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7" w:rsidRDefault="005E47C7" w:rsidP="005E47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E47C7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POWIATOWY LEKARZ WETERYNARII </w:t>
      </w:r>
    </w:p>
    <w:p w:rsidR="005E47C7" w:rsidRPr="005E47C7" w:rsidRDefault="005E47C7" w:rsidP="005E47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5E47C7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W BĘDZINIE</w:t>
      </w:r>
    </w:p>
    <w:p w:rsidR="000767CE" w:rsidRPr="000767CE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POWIADOMIENIE O ZAMIARZE PRZEPROWADZENIA UBOJU BYDŁA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DO DWUNASTEGO MIESIĄCA ŻYCIA URODZONEGO W PAŃSTWACH LUB ICH REGIONACH O KONTROLOWANYM ORAZ NIEOKREŚLONYM RYZYKU WYSTĘPOWANIA BSE, OWIEC LUB KÓZ W WIEKU POWYŻEJ 12 MIESIĘCY LUB OWIEC LUB KÓZ, KTÓRE MAJĄ STAŁY SIEKACZ WYRŻNIĘTY Z DZIĄSŁA, W CELU PRODUKCJI MIĘSA PRZEZNACZONEGO NA UŻYTEK WŁASNY</w:t>
      </w:r>
    </w:p>
    <w:p w:rsidR="000767CE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I.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Informacja o zamiarze przeprowadzenia uboju</w:t>
      </w:r>
    </w:p>
    <w:p w:rsidR="000767CE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Imię i nazwisko, miejsce zamieszkania oraz adres posiadacza zwierzęcia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numer siedziby stada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:</w:t>
      </w:r>
    </w:p>
    <w:p w:rsidR="000767CE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Imię i nazwisko, miejsce zamieszkania oraz adres podmiotu prowadzącego gospodarstwo:</w:t>
      </w:r>
      <w:r w:rsidRPr="005E47C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1)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Gatunek zwierząt poddawanych ubojowi: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Data urodzenia i liczba stałych siekaczy wyrżniętych z dziąsła – w przypadku uboju owiec lub kóz: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Liczba zwierząt poddawanych ubojowi: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Numer identyfikacyjny zwierzęcia lub zwierząt poddawanych ubojowi:</w:t>
      </w:r>
      <w:r w:rsidRPr="005E47C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2)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Miejsce uboju: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Termin uboju: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Imię i nazwisko oraz adres osoby uprawnionej do przeprowadzenia uboju: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Zgłoszenie dotyczy / nie dotyczy</w:t>
      </w:r>
      <w:r w:rsidRPr="000767C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uboju zwierząt, o których mowa w § 2 ust. 3 rozporządzenia: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5E47C7" w:rsidRDefault="005E47C7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Inne dane, w tym numer telefonu lub adres e-mail, przekazującego powiadomienie: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5E47C7" w:rsidRDefault="000767CE" w:rsidP="0007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II. Oświadczenie o zagospodarowaniu materiału szczególnego ryzyka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zagospodaruję na własny koszt materiał szczególnego ryzyka zgodnie z rozporządzeniem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Parlamentu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Europejskiego i Rady (WE) nr 999/2001 z dnia 22 maja 2001 r. ustanawiającym zasady dotyczące zapobiegania,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kontroli i zwalczania niektórych </w:t>
      </w:r>
      <w:proofErr w:type="spellStart"/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pasażowalnych</w:t>
      </w:r>
      <w:proofErr w:type="spellEnd"/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gąbczastych encefalopatii (Dz. Urz. WE L 147 z 31.05.2001, str. 1,z </w:t>
      </w:r>
      <w:proofErr w:type="spellStart"/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zm. – Dz. Urz. UE Polskie wydanie specjalne, rozdz. 3, t. 32, str. 289) i 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rozporządzeniem Parlamentu Euro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pejskiego i Rady (WE) nr 1069/2009 z dnia 21 października 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009 r. określającym przepisy sanitarne dotyczące produktów ubocznych pochodzenia zwierzęcego i produktów pochodnych, nieprzeznaczonych do spożycia przez ludzi,</w:t>
      </w:r>
      <w:r w:rsidR="005E47C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 uchylającym rozporządzenie (WE) nr 1774/2002 (rozporządzenie o produktach ubocznych pochodzenia zwierzęcego) (Dz. Urz. UE L 300 z 14.11.2009, str. 1, z </w:t>
      </w:r>
      <w:proofErr w:type="spellStart"/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późn</w:t>
      </w:r>
      <w:proofErr w:type="spellEnd"/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. zm.).</w:t>
      </w:r>
    </w:p>
    <w:p w:rsidR="005E47C7" w:rsidRDefault="000767CE" w:rsidP="005E47C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III. Informacja o zgłoszeniu mięsa do badania poubojowego</w:t>
      </w: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Zgłaszam do badania poubojowego mięso pozyskane / nie zgłaszam do badania poubojowego mięsa pozyskanego</w:t>
      </w:r>
      <w:r w:rsidRPr="005E47C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3)</w:t>
      </w:r>
      <w:r w:rsidR="005E47C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0767CE">
        <w:rPr>
          <w:rFonts w:ascii="Times New Roman" w:eastAsia="Times New Roman" w:hAnsi="Times New Roman" w:cs="Times New Roman"/>
          <w:sz w:val="25"/>
          <w:szCs w:val="25"/>
          <w:lang w:eastAsia="pl-PL"/>
        </w:rPr>
        <w:t>ze zwierząt poddanych ubojowi w celu produkcji mięsa na użytek własny.</w:t>
      </w:r>
    </w:p>
    <w:p w:rsidR="001C7BF8" w:rsidRPr="000767CE" w:rsidRDefault="000767CE" w:rsidP="005E4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7BF8" w:rsidRPr="000767CE" w:rsidRDefault="001C7BF8" w:rsidP="0007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Powiatowy Inspektorat Weterynarii z siedzibą w Będzinie (42-500) przy </w:t>
      </w: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ul. </w:t>
      </w:r>
      <w:proofErr w:type="spellStart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>Gzichowskiej</w:t>
      </w:r>
      <w:proofErr w:type="spellEnd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27. Aby skontaktować się z nami, wyślij wiadomość pod e-mail: bedzin.piw@wetgiw.gov.pl lub zadzwoń pod numer tel. 32 267 44 18. </w:t>
      </w:r>
    </w:p>
    <w:p w:rsidR="001C7BF8" w:rsidRPr="000767CE" w:rsidRDefault="001C7BF8" w:rsidP="0007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 o wyznaczeniu Inspektora Ochrony Danych. Aby skontaktować się z nim, wyślij wiadomość pod e-mail: iodo@piw-bedzin.pl lub zadzwoń pod numer tel. 32 267 44 18. </w:t>
      </w:r>
    </w:p>
    <w:p w:rsidR="001C7BF8" w:rsidRPr="000767CE" w:rsidRDefault="001C7BF8" w:rsidP="0007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celu rejestracji </w:t>
      </w:r>
      <w:r w:rsidR="00451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dotyczących zgłoszenia uboju zwierząt gospodarskich na użytek własny, </w:t>
      </w: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Pr="000767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podstawie art. 6 ust. 1 lit. e) RODO. </w:t>
      </w:r>
      <w:bookmarkStart w:id="0" w:name="_Hlk517259286"/>
    </w:p>
    <w:p w:rsidR="001C7BF8" w:rsidRPr="000767CE" w:rsidRDefault="001C7BF8" w:rsidP="0007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Osobie, której dane dotyczą </w:t>
      </w:r>
      <w:bookmarkStart w:id="1" w:name="_Hlk517164054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prawo dostępu do swoich danych, ich sprostowania, usunięcia, ograniczenia przetwarzania, </w:t>
      </w:r>
      <w:bookmarkStart w:id="2" w:name="_Hlk517178991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ich przetwarzania, prawo do przenoszenia danych</w:t>
      </w:r>
      <w:bookmarkEnd w:id="2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prawo wniesienia skargi do </w:t>
      </w:r>
      <w:bookmarkEnd w:id="1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Osobowych, ul. Stawki 2, 00-193 Warszawa, kancelaria@uodo.gov.pl.</w:t>
      </w:r>
      <w:bookmarkEnd w:id="0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3" w:name="_Hlk517263270"/>
    </w:p>
    <w:p w:rsidR="001C7BF8" w:rsidRPr="000767CE" w:rsidRDefault="001C7BF8" w:rsidP="0007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7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w zakresie określonym w art. </w:t>
      </w:r>
      <w:r w:rsidR="006767C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11a</w:t>
      </w:r>
      <w:r w:rsidRPr="000767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Ustawy o produktach pochodzenia zwierzęcego </w:t>
      </w:r>
      <w:r w:rsidR="006767C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oraz rozporządzeniu wykonawczym </w:t>
      </w:r>
      <w:r w:rsidRPr="000767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jest niezbędne w celu realizacji rejestracji</w:t>
      </w:r>
      <w:r w:rsidR="006767C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nadzoru organów Inspekcji Weterynaryjnej nad ubojem zwierząt gospodarskich na użytek własny.</w:t>
      </w:r>
      <w:r w:rsidRPr="000767C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Podanie innych danych jest dobrowolne.</w:t>
      </w:r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będą przechowywane w czasie niezbędnym do zrealizowania celu</w:t>
      </w:r>
      <w:bookmarkEnd w:id="3"/>
      <w:r w:rsidRPr="000767CE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przez cały okres działalności podmiotu oraz przez 10 lat po jej zakończeniu.</w:t>
      </w:r>
    </w:p>
    <w:p w:rsidR="001C7BF8" w:rsidRPr="000767CE" w:rsidRDefault="001C7BF8" w:rsidP="000767CE">
      <w:pPr>
        <w:spacing w:before="25"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9"/>
        <w:gridCol w:w="4293"/>
      </w:tblGrid>
      <w:tr w:rsidR="001C7BF8" w:rsidRPr="000767CE" w:rsidTr="006A311E">
        <w:trPr>
          <w:trHeight w:val="30"/>
          <w:tblCellSpacing w:w="0" w:type="auto"/>
        </w:trPr>
        <w:tc>
          <w:tcPr>
            <w:tcW w:w="8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BF8" w:rsidRPr="000767CE" w:rsidRDefault="001C7BF8" w:rsidP="000767C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BF8" w:rsidRPr="000767CE" w:rsidRDefault="001C7BF8" w:rsidP="000767CE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767C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............................................................</w:t>
            </w:r>
          </w:p>
        </w:tc>
      </w:tr>
      <w:tr w:rsidR="001C7BF8" w:rsidRPr="000767CE" w:rsidTr="006A311E">
        <w:trPr>
          <w:trHeight w:val="30"/>
          <w:tblCellSpacing w:w="0" w:type="auto"/>
        </w:trPr>
        <w:tc>
          <w:tcPr>
            <w:tcW w:w="8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BF8" w:rsidRPr="000767CE" w:rsidRDefault="001C7BF8" w:rsidP="000767C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BF8" w:rsidRPr="000767CE" w:rsidRDefault="001C7BF8" w:rsidP="000767CE">
            <w:pPr>
              <w:spacing w:before="25" w:after="0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0767C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(data i podpis)</w:t>
            </w:r>
          </w:p>
        </w:tc>
      </w:tr>
    </w:tbl>
    <w:p w:rsidR="001C7BF8" w:rsidRPr="005E47C7" w:rsidRDefault="001C7BF8" w:rsidP="000767CE">
      <w:pPr>
        <w:spacing w:before="25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</w:t>
      </w:r>
    </w:p>
    <w:p w:rsidR="001C7BF8" w:rsidRPr="005E47C7" w:rsidRDefault="001C7BF8" w:rsidP="000767CE">
      <w:pPr>
        <w:spacing w:before="25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Dotyczy uboju zwierząt w gospodarstwie innym niż gospodarstwo, w którym zwierzęta były utrzymywane.</w:t>
      </w:r>
    </w:p>
    <w:p w:rsidR="001C7BF8" w:rsidRPr="005E47C7" w:rsidRDefault="001C7BF8" w:rsidP="000767CE">
      <w:pPr>
        <w:spacing w:before="25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Dotyczy cieląt do szóstego miesiąca życia, owiec i kóz, jeżeli z przepisów o systemie identyfikacji i rejestracji </w:t>
      </w:r>
      <w:bookmarkStart w:id="4" w:name="_GoBack"/>
      <w:bookmarkEnd w:id="4"/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zwierząt wynika obowiązek</w:t>
      </w:r>
    </w:p>
    <w:p w:rsidR="001C7BF8" w:rsidRPr="005E47C7" w:rsidRDefault="001C7BF8" w:rsidP="000767CE">
      <w:pPr>
        <w:spacing w:before="25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oznakowania zwierzęcia.</w:t>
      </w:r>
    </w:p>
    <w:p w:rsidR="001C7BF8" w:rsidRPr="005E47C7" w:rsidRDefault="001C7BF8" w:rsidP="000767CE">
      <w:pPr>
        <w:spacing w:before="25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5E47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Niepotrzebne skreślić.</w:t>
      </w:r>
    </w:p>
    <w:sectPr w:rsidR="001C7BF8" w:rsidRPr="005E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8"/>
    <w:rsid w:val="000767CE"/>
    <w:rsid w:val="001C7AFF"/>
    <w:rsid w:val="001C7BF8"/>
    <w:rsid w:val="0045138D"/>
    <w:rsid w:val="00570346"/>
    <w:rsid w:val="005E47C7"/>
    <w:rsid w:val="006767CA"/>
    <w:rsid w:val="007B115A"/>
    <w:rsid w:val="007E1C3B"/>
    <w:rsid w:val="009831B1"/>
    <w:rsid w:val="00B50F1F"/>
    <w:rsid w:val="00C912D2"/>
    <w:rsid w:val="00DE6422"/>
    <w:rsid w:val="00E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Będzin HŻ</dc:creator>
  <cp:lastModifiedBy>PIW Będzin HŻ</cp:lastModifiedBy>
  <cp:revision>2</cp:revision>
  <dcterms:created xsi:type="dcterms:W3CDTF">2022-09-21T08:35:00Z</dcterms:created>
  <dcterms:modified xsi:type="dcterms:W3CDTF">2022-09-21T08:35:00Z</dcterms:modified>
</cp:coreProperties>
</file>